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5C0FB63C"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495599">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177443">
        <w:rPr>
          <w:rStyle w:val="markedcontent"/>
          <w:rFonts w:eastAsiaTheme="minorHAnsi" w:cs="Courier New" w:hint="eastAsia"/>
          <w:sz w:val="24"/>
          <w:szCs w:val="24"/>
        </w:rPr>
        <w:t>６</w:t>
      </w:r>
      <w:r w:rsidRPr="00120D98">
        <w:rPr>
          <w:rStyle w:val="markedcontent"/>
          <w:rFonts w:eastAsiaTheme="minorHAnsi" w:cs="Courier New"/>
          <w:sz w:val="24"/>
          <w:szCs w:val="24"/>
        </w:rPr>
        <w:t>月</w:t>
      </w:r>
      <w:r w:rsidR="00177443">
        <w:rPr>
          <w:rStyle w:val="markedcontent"/>
          <w:rFonts w:eastAsiaTheme="minorHAnsi" w:cs="Courier New" w:hint="eastAsia"/>
          <w:sz w:val="24"/>
          <w:szCs w:val="24"/>
        </w:rPr>
        <w:t>１５</w:t>
      </w:r>
      <w:r w:rsidRPr="00120D98">
        <w:rPr>
          <w:rStyle w:val="markedcontent"/>
          <w:rFonts w:eastAsiaTheme="minorHAnsi" w:cs="Courier New"/>
          <w:sz w:val="24"/>
          <w:szCs w:val="24"/>
        </w:rPr>
        <w:t>日付</w:t>
      </w:r>
      <w:r w:rsidRPr="00EA0353">
        <w:rPr>
          <w:rStyle w:val="markedcontent"/>
          <w:rFonts w:eastAsiaTheme="minorHAnsi" w:cs="Courier New"/>
          <w:sz w:val="24"/>
          <w:szCs w:val="24"/>
        </w:rPr>
        <w:t>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495599">
        <w:rPr>
          <w:rStyle w:val="markedcontent"/>
          <w:rFonts w:eastAsiaTheme="minorHAnsi" w:cs="Courier New" w:hint="eastAsia"/>
          <w:sz w:val="24"/>
          <w:szCs w:val="24"/>
        </w:rPr>
        <w:t>「</w:t>
      </w:r>
      <w:r w:rsidR="00495599" w:rsidRPr="00495599">
        <w:rPr>
          <w:rStyle w:val="markedcontent"/>
          <w:rFonts w:eastAsiaTheme="minorHAnsi" w:cs="Courier New"/>
          <w:sz w:val="24"/>
          <w:szCs w:val="24"/>
        </w:rPr>
        <w:t>国立アートリサーチセンター移転作業等　一式</w:t>
      </w:r>
      <w:r w:rsidR="0010155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8F0598C"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495599">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177443">
        <w:rPr>
          <w:rStyle w:val="markedcontent"/>
          <w:rFonts w:eastAsiaTheme="minorHAnsi" w:cs="Courier New" w:hint="eastAsia"/>
          <w:sz w:val="24"/>
          <w:szCs w:val="24"/>
        </w:rPr>
        <w:t>７</w:t>
      </w:r>
      <w:r w:rsidR="00EA0353" w:rsidRPr="00120D98">
        <w:rPr>
          <w:rStyle w:val="markedcontent"/>
          <w:rFonts w:eastAsiaTheme="minorHAnsi" w:cs="Courier New" w:hint="eastAsia"/>
          <w:sz w:val="24"/>
          <w:szCs w:val="24"/>
        </w:rPr>
        <w:t>月</w:t>
      </w:r>
      <w:r w:rsidR="00177443">
        <w:rPr>
          <w:rStyle w:val="markedcontent"/>
          <w:rFonts w:eastAsiaTheme="minorHAnsi" w:cs="Courier New" w:hint="eastAsia"/>
          <w:sz w:val="24"/>
          <w:szCs w:val="24"/>
        </w:rPr>
        <w:t>１７</w:t>
      </w:r>
      <w:r w:rsidR="00EA0353" w:rsidRPr="00120D98">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559"/>
    <w:rsid w:val="001017EF"/>
    <w:rsid w:val="001033A3"/>
    <w:rsid w:val="001034D7"/>
    <w:rsid w:val="00107A6C"/>
    <w:rsid w:val="00110243"/>
    <w:rsid w:val="00112CC5"/>
    <w:rsid w:val="00113C29"/>
    <w:rsid w:val="00114CA5"/>
    <w:rsid w:val="0011503E"/>
    <w:rsid w:val="00116817"/>
    <w:rsid w:val="00120D98"/>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77443"/>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852"/>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5599"/>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84599"/>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3DF7"/>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5FA"/>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4E51"/>
    <w:rsid w:val="00C9638C"/>
    <w:rsid w:val="00CA49D0"/>
    <w:rsid w:val="00CA7AE0"/>
    <w:rsid w:val="00CB0299"/>
    <w:rsid w:val="00CB1191"/>
    <w:rsid w:val="00CC33D3"/>
    <w:rsid w:val="00CC5146"/>
    <w:rsid w:val="00CC62E5"/>
    <w:rsid w:val="00CC66E0"/>
    <w:rsid w:val="00CD0B04"/>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24B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8</cp:revision>
  <cp:lastPrinted>2026-06-11T00:22:00Z</cp:lastPrinted>
  <dcterms:created xsi:type="dcterms:W3CDTF">2022-12-22T10:25:00Z</dcterms:created>
  <dcterms:modified xsi:type="dcterms:W3CDTF">2026-06-11T00:23:00Z</dcterms:modified>
</cp:coreProperties>
</file>